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7B7" w:rsidRDefault="008A37B7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</w:t>
      </w:r>
    </w:p>
    <w:p w:rsidR="008A37B7" w:rsidRDefault="008A37B7">
      <w:pPr>
        <w:pStyle w:val="1"/>
      </w:pPr>
      <w:r>
        <w:t>РЕЗУЛЬТАТЫ ХИМИЧЕСКОГО АНАЛИЗА ВОДЫ</w:t>
      </w:r>
    </w:p>
    <w:p w:rsidR="008A37B7" w:rsidRDefault="008A37B7">
      <w:pPr>
        <w:spacing w:after="120"/>
        <w:jc w:val="center"/>
      </w:pPr>
    </w:p>
    <w:p w:rsidR="008A37B7" w:rsidRDefault="008A37B7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rPr>
          <w:color w:val="000000"/>
          <w:sz w:val="20"/>
          <w:szCs w:val="20"/>
        </w:rPr>
        <w:sectPr w:rsidR="008A37B7">
          <w:headerReference w:type="default" r:id="rId6"/>
          <w:headerReference w:type="first" r:id="rId7"/>
          <w:type w:val="continuous"/>
          <w:pgSz w:w="11906" w:h="16838" w:code="9"/>
          <w:pgMar w:top="719" w:right="369" w:bottom="284" w:left="1077" w:header="284" w:footer="284" w:gutter="0"/>
          <w:cols w:space="708"/>
          <w:docGrid w:linePitch="360"/>
        </w:sectPr>
      </w:pPr>
    </w:p>
    <w:p w:rsidR="008A37B7" w:rsidRDefault="008A37B7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№ выработки: </w:t>
      </w:r>
      <w:r w:rsidR="003F3D06">
        <w:rPr>
          <w:color w:val="000000"/>
          <w:sz w:val="20"/>
          <w:szCs w:val="20"/>
        </w:rPr>
        <w:t>2</w:t>
      </w:r>
    </w:p>
    <w:p w:rsidR="008A37B7" w:rsidRDefault="008A37B7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Глубина отбора образца, </w:t>
      </w:r>
      <w:proofErr w:type="gramStart"/>
      <w:r>
        <w:rPr>
          <w:color w:val="000000"/>
          <w:sz w:val="20"/>
          <w:szCs w:val="20"/>
        </w:rPr>
        <w:t>м</w:t>
      </w:r>
      <w:proofErr w:type="gramEnd"/>
      <w:r>
        <w:rPr>
          <w:color w:val="000000"/>
          <w:sz w:val="20"/>
          <w:szCs w:val="20"/>
        </w:rPr>
        <w:t>:</w:t>
      </w:r>
      <w:r>
        <w:rPr>
          <w:color w:val="000000"/>
          <w:sz w:val="20"/>
          <w:szCs w:val="20"/>
        </w:rPr>
        <w:tab/>
      </w:r>
      <w:r w:rsidR="003F3D06">
        <w:rPr>
          <w:color w:val="000000"/>
          <w:sz w:val="20"/>
          <w:szCs w:val="20"/>
        </w:rPr>
        <w:t>0,20</w:t>
      </w:r>
    </w:p>
    <w:p w:rsidR="008A37B7" w:rsidRDefault="008A37B7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Условия фильтрации:</w:t>
      </w:r>
      <w:r>
        <w:rPr>
          <w:color w:val="000000"/>
          <w:sz w:val="20"/>
          <w:szCs w:val="20"/>
        </w:rPr>
        <w:tab/>
      </w:r>
    </w:p>
    <w:p w:rsidR="008A37B7" w:rsidRDefault="008A37B7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Прозрачность:</w:t>
      </w:r>
      <w:r>
        <w:rPr>
          <w:color w:val="000000"/>
          <w:sz w:val="20"/>
          <w:szCs w:val="20"/>
        </w:rPr>
        <w:tab/>
      </w:r>
      <w:r w:rsidR="00FB261D">
        <w:rPr>
          <w:color w:val="000000"/>
          <w:sz w:val="20"/>
          <w:szCs w:val="20"/>
        </w:rPr>
        <w:t>прозрачная</w:t>
      </w:r>
    </w:p>
    <w:p w:rsidR="008A37B7" w:rsidRDefault="008A37B7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Цвет:</w:t>
      </w:r>
      <w:r>
        <w:rPr>
          <w:color w:val="000000"/>
          <w:sz w:val="20"/>
          <w:szCs w:val="20"/>
        </w:rPr>
        <w:tab/>
        <w:t>без цвета</w:t>
      </w:r>
    </w:p>
    <w:p w:rsidR="008A37B7" w:rsidRDefault="008A37B7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Осадок:</w:t>
      </w:r>
      <w:r>
        <w:rPr>
          <w:color w:val="000000"/>
          <w:sz w:val="20"/>
          <w:szCs w:val="20"/>
        </w:rPr>
        <w:tab/>
        <w:t>незначительный</w:t>
      </w:r>
    </w:p>
    <w:p w:rsidR="008A37B7" w:rsidRDefault="008A37B7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Запах:</w:t>
      </w:r>
      <w:r>
        <w:rPr>
          <w:color w:val="000000"/>
          <w:sz w:val="20"/>
          <w:szCs w:val="20"/>
        </w:rPr>
        <w:tab/>
      </w:r>
      <w:r w:rsidR="00A45550">
        <w:rPr>
          <w:color w:val="000000"/>
          <w:sz w:val="20"/>
          <w:szCs w:val="20"/>
        </w:rPr>
        <w:t>нет запаха</w:t>
      </w:r>
    </w:p>
    <w:p w:rsidR="008A37B7" w:rsidRDefault="008A37B7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Нитриты:</w:t>
      </w:r>
      <w:r>
        <w:rPr>
          <w:color w:val="000000"/>
          <w:sz w:val="20"/>
          <w:szCs w:val="20"/>
        </w:rPr>
        <w:tab/>
        <w:t>нет</w:t>
      </w:r>
    </w:p>
    <w:p w:rsidR="008A37B7" w:rsidRDefault="008A37B7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Железо двухвалентное:</w:t>
      </w:r>
      <w:r>
        <w:rPr>
          <w:color w:val="000000"/>
          <w:sz w:val="20"/>
          <w:szCs w:val="20"/>
        </w:rPr>
        <w:tab/>
        <w:t>нет</w:t>
      </w:r>
    </w:p>
    <w:p w:rsidR="008A37B7" w:rsidRPr="00B478FD" w:rsidRDefault="008A37B7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sz w:val="20"/>
          <w:szCs w:val="20"/>
        </w:rPr>
        <w:sectPr w:rsidR="008A37B7" w:rsidRPr="00B478FD">
          <w:type w:val="continuous"/>
          <w:pgSz w:w="11906" w:h="16838" w:code="9"/>
          <w:pgMar w:top="719" w:right="369" w:bottom="284" w:left="1077" w:header="284" w:footer="284" w:gutter="0"/>
          <w:cols w:num="2" w:space="227"/>
          <w:docGrid w:linePitch="360"/>
        </w:sectPr>
      </w:pPr>
      <w:r>
        <w:rPr>
          <w:sz w:val="20"/>
          <w:szCs w:val="20"/>
        </w:rPr>
        <w:t>Железо трехвалентное:</w:t>
      </w:r>
      <w:r>
        <w:rPr>
          <w:sz w:val="20"/>
          <w:szCs w:val="20"/>
        </w:rPr>
        <w:tab/>
      </w:r>
      <w:r w:rsidRPr="00B478FD">
        <w:rPr>
          <w:sz w:val="20"/>
          <w:szCs w:val="20"/>
        </w:rPr>
        <w:t>есть</w:t>
      </w:r>
    </w:p>
    <w:p w:rsidR="008A37B7" w:rsidRDefault="008A37B7">
      <w:pPr>
        <w:pStyle w:val="a7"/>
        <w:spacing w:before="120"/>
      </w:pPr>
      <w:r>
        <w:lastRenderedPageBreak/>
        <w:t>Содержание в литре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5"/>
        <w:gridCol w:w="1205"/>
        <w:gridCol w:w="1205"/>
        <w:gridCol w:w="1205"/>
        <w:gridCol w:w="567"/>
        <w:gridCol w:w="1204"/>
        <w:gridCol w:w="1205"/>
        <w:gridCol w:w="1205"/>
        <w:gridCol w:w="1205"/>
      </w:tblGrid>
      <w:tr w:rsidR="008A37B7"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Анионы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мг/л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мг-экв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7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%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мг-экв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Катионы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мг/л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мг-экв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%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мг-экв</w:t>
            </w:r>
            <w:proofErr w:type="spellEnd"/>
          </w:p>
        </w:tc>
      </w:tr>
      <w:tr w:rsidR="008A37B7"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20"/>
                <w:szCs w:val="18"/>
              </w:rPr>
              <w:t>HCO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3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103,70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1,70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10,71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sz w:val="20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Ca</w:t>
            </w:r>
            <w:proofErr w:type="spellEnd"/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160,00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7,98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50,31</w:t>
            </w:r>
          </w:p>
        </w:tc>
      </w:tr>
      <w:tr w:rsidR="008A37B7"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Cl</w:t>
            </w:r>
            <w:proofErr w:type="spellEnd"/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382,86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10,80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68,11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Mg</w:t>
            </w:r>
            <w:proofErr w:type="spellEnd"/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64,80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5,33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33,60</w:t>
            </w:r>
          </w:p>
        </w:tc>
      </w:tr>
      <w:tr w:rsidR="008A37B7"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20"/>
                <w:szCs w:val="18"/>
              </w:rPr>
              <w:t>SO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4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161,28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3,36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21,18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Fe</w:t>
            </w:r>
            <w:proofErr w:type="spellEnd"/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4,60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0,16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1,04</w:t>
            </w:r>
          </w:p>
        </w:tc>
      </w:tr>
      <w:tr w:rsidR="008A37B7"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  <w:r>
              <w:rPr>
                <w:i/>
                <w:iCs/>
                <w:color w:val="000000"/>
                <w:sz w:val="20"/>
                <w:szCs w:val="18"/>
              </w:rPr>
              <w:t>NO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3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color w:val="000000"/>
                <w:sz w:val="20"/>
                <w:szCs w:val="18"/>
              </w:rPr>
              <w:t>NH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4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0,18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0,01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0,06</w:t>
            </w:r>
          </w:p>
        </w:tc>
      </w:tr>
      <w:tr w:rsidR="008A37B7"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lang w:val="en-US"/>
              </w:rPr>
            </w:pPr>
            <w:proofErr w:type="spellStart"/>
            <w:r>
              <w:rPr>
                <w:i/>
                <w:iCs/>
                <w:color w:val="000000"/>
                <w:sz w:val="20"/>
                <w:szCs w:val="18"/>
              </w:rPr>
              <w:t>Na+</w:t>
            </w:r>
            <w:proofErr w:type="spellEnd"/>
            <w:r>
              <w:rPr>
                <w:i/>
                <w:iCs/>
                <w:color w:val="000000"/>
                <w:sz w:val="20"/>
                <w:szCs w:val="18"/>
                <w:lang w:val="en-US"/>
              </w:rPr>
              <w:t>K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54,74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2,38</w:t>
            </w:r>
          </w:p>
        </w:tc>
        <w:tc>
          <w:tcPr>
            <w:tcW w:w="1205" w:type="dxa"/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14,99</w:t>
            </w:r>
          </w:p>
        </w:tc>
      </w:tr>
    </w:tbl>
    <w:p w:rsidR="008A37B7" w:rsidRDefault="008A37B7">
      <w:pPr>
        <w:widowControl w:val="0"/>
        <w:tabs>
          <w:tab w:val="left" w:pos="113"/>
          <w:tab w:val="center" w:pos="3515"/>
        </w:tabs>
        <w:autoSpaceDE w:val="0"/>
        <w:autoSpaceDN w:val="0"/>
        <w:adjustRightInd w:val="0"/>
        <w:rPr>
          <w:sz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12"/>
        <w:gridCol w:w="1208"/>
        <w:gridCol w:w="567"/>
        <w:gridCol w:w="1843"/>
        <w:gridCol w:w="1488"/>
        <w:gridCol w:w="1488"/>
      </w:tblGrid>
      <w:tr w:rsidR="008A37B7">
        <w:tc>
          <w:tcPr>
            <w:tcW w:w="3612" w:type="dxa"/>
            <w:tcMar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Сумма ионов,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932,16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Жесткость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мг-экв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нем.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град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A37B7">
        <w:tc>
          <w:tcPr>
            <w:tcW w:w="3612" w:type="dxa"/>
            <w:tcMar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Сухой остаток (по сумме ионов),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880,31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O</w:t>
            </w:r>
            <w:proofErr w:type="gramEnd"/>
            <w:r>
              <w:rPr>
                <w:color w:val="000000"/>
                <w:sz w:val="18"/>
                <w:szCs w:val="18"/>
              </w:rPr>
              <w:t>бщая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13,32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37,29</w:t>
            </w:r>
          </w:p>
        </w:tc>
      </w:tr>
      <w:tr w:rsidR="008A37B7">
        <w:tc>
          <w:tcPr>
            <w:tcW w:w="3612" w:type="dxa"/>
            <w:tcMar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color w:val="000000"/>
                <w:sz w:val="18"/>
                <w:szCs w:val="18"/>
              </w:rPr>
              <w:t>Сухой остаток (выпариванием),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880,60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color w:val="000000"/>
                <w:sz w:val="18"/>
                <w:szCs w:val="18"/>
              </w:rPr>
              <w:t>Карбонатная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1,70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4,76</w:t>
            </w:r>
          </w:p>
        </w:tc>
      </w:tr>
      <w:tr w:rsidR="008A37B7">
        <w:tc>
          <w:tcPr>
            <w:tcW w:w="3612" w:type="dxa"/>
            <w:tcMar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CO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свободн</w:t>
            </w:r>
            <w:proofErr w:type="spellEnd"/>
            <w:r>
              <w:rPr>
                <w:color w:val="000000"/>
                <w:sz w:val="18"/>
                <w:szCs w:val="18"/>
              </w:rPr>
              <w:t>.,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Mar>
              <w:left w:w="85" w:type="dxa"/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Постоянная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11,62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32,53</w:t>
            </w:r>
          </w:p>
        </w:tc>
      </w:tr>
      <w:tr w:rsidR="008A37B7">
        <w:tc>
          <w:tcPr>
            <w:tcW w:w="3612" w:type="dxa"/>
            <w:tcMar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CO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агрессивн</w:t>
            </w:r>
            <w:proofErr w:type="spellEnd"/>
            <w:r>
              <w:rPr>
                <w:color w:val="000000"/>
                <w:sz w:val="18"/>
                <w:szCs w:val="18"/>
              </w:rPr>
              <w:t>.,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17,60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left w:w="85" w:type="dxa"/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  <w:tc>
          <w:tcPr>
            <w:tcW w:w="1488" w:type="dxa"/>
            <w:tcBorders>
              <w:left w:val="nil"/>
              <w:bottom w:val="nil"/>
              <w:right w:val="nil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</w:tr>
      <w:tr w:rsidR="008A37B7">
        <w:tc>
          <w:tcPr>
            <w:tcW w:w="3612" w:type="dxa"/>
            <w:tcMar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Окисляемость,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left w:w="85" w:type="dxa"/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lang w:val="en-US"/>
              </w:rPr>
            </w:pPr>
          </w:p>
        </w:tc>
      </w:tr>
      <w:tr w:rsidR="008A37B7">
        <w:tc>
          <w:tcPr>
            <w:tcW w:w="3612" w:type="dxa"/>
            <w:tcMar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Щелочность </w:t>
            </w:r>
            <w:proofErr w:type="gramStart"/>
            <w:r>
              <w:rPr>
                <w:color w:val="000000"/>
                <w:sz w:val="18"/>
                <w:szCs w:val="18"/>
              </w:rPr>
              <w:t>общ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., </w:t>
            </w:r>
            <w:proofErr w:type="spellStart"/>
            <w:r>
              <w:rPr>
                <w:color w:val="000000"/>
                <w:sz w:val="18"/>
                <w:szCs w:val="18"/>
              </w:rPr>
              <w:t>мг-экв</w:t>
            </w:r>
            <w:proofErr w:type="spellEnd"/>
            <w:r>
              <w:rPr>
                <w:color w:val="000000"/>
                <w:sz w:val="18"/>
                <w:szCs w:val="18"/>
              </w:rPr>
              <w:t>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1,70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85" w:type="dxa"/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</w:p>
        </w:tc>
      </w:tr>
      <w:tr w:rsidR="008A37B7">
        <w:tc>
          <w:tcPr>
            <w:tcW w:w="3612" w:type="dxa"/>
            <w:tcMar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Гумус,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4,55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85" w:type="dxa"/>
              <w:right w:w="170" w:type="dxa"/>
            </w:tcMar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p</w:t>
            </w:r>
            <w:r>
              <w:rPr>
                <w:color w:val="000000"/>
                <w:sz w:val="18"/>
                <w:szCs w:val="18"/>
              </w:rPr>
              <w:t>H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7B7" w:rsidRDefault="008A37B7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6,4</w:t>
            </w:r>
          </w:p>
        </w:tc>
      </w:tr>
    </w:tbl>
    <w:p w:rsidR="008A37B7" w:rsidRDefault="008A37B7">
      <w:pPr>
        <w:pStyle w:val="a7"/>
        <w:spacing w:before="120"/>
      </w:pPr>
      <w:r>
        <w:t xml:space="preserve">Степень агрессивности по </w:t>
      </w:r>
      <w:proofErr w:type="spellStart"/>
      <w:r>
        <w:t>СНиП</w:t>
      </w:r>
      <w:proofErr w:type="spellEnd"/>
      <w:r>
        <w:t xml:space="preserve"> 2.03.11-85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1985"/>
        <w:gridCol w:w="1795"/>
        <w:gridCol w:w="1795"/>
        <w:gridCol w:w="1796"/>
      </w:tblGrid>
      <w:tr w:rsidR="008A37B7">
        <w:tc>
          <w:tcPr>
            <w:tcW w:w="4820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5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W4</w:t>
            </w:r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W6</w:t>
            </w:r>
          </w:p>
        </w:tc>
        <w:tc>
          <w:tcPr>
            <w:tcW w:w="1796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color w:val="000000"/>
                <w:sz w:val="20"/>
                <w:szCs w:val="27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W8</w:t>
            </w:r>
          </w:p>
        </w:tc>
      </w:tr>
      <w:tr w:rsidR="008A37B7">
        <w:tc>
          <w:tcPr>
            <w:tcW w:w="4820" w:type="dxa"/>
            <w:gridSpan w:val="2"/>
            <w:tcBorders>
              <w:top w:val="single" w:sz="12" w:space="0" w:color="auto"/>
            </w:tcBorders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>
              <w:rPr>
                <w:color w:val="000000"/>
                <w:sz w:val="20"/>
                <w:szCs w:val="18"/>
              </w:rPr>
              <w:t>Бикарбонатная щёлочность</w:t>
            </w:r>
          </w:p>
        </w:tc>
        <w:tc>
          <w:tcPr>
            <w:tcW w:w="1795" w:type="dxa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нет</w:t>
            </w:r>
            <w:proofErr w:type="spellEnd"/>
          </w:p>
        </w:tc>
        <w:tc>
          <w:tcPr>
            <w:tcW w:w="1795" w:type="dxa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нет</w:t>
            </w:r>
            <w:proofErr w:type="spellEnd"/>
          </w:p>
        </w:tc>
        <w:tc>
          <w:tcPr>
            <w:tcW w:w="1796" w:type="dxa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нет</w:t>
            </w:r>
            <w:proofErr w:type="spellEnd"/>
          </w:p>
        </w:tc>
      </w:tr>
      <w:tr w:rsidR="008A37B7">
        <w:tc>
          <w:tcPr>
            <w:tcW w:w="4820" w:type="dxa"/>
            <w:gridSpan w:val="2"/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Водородный показатель</w:t>
            </w:r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6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</w:tr>
      <w:tr w:rsidR="008A37B7">
        <w:tc>
          <w:tcPr>
            <w:tcW w:w="4820" w:type="dxa"/>
            <w:gridSpan w:val="2"/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</w:rPr>
              <w:t>Агресс</w:t>
            </w:r>
            <w:proofErr w:type="spellEnd"/>
            <w:r>
              <w:rPr>
                <w:color w:val="000000"/>
                <w:sz w:val="20"/>
                <w:szCs w:val="18"/>
              </w:rPr>
              <w:t>. углекислота</w:t>
            </w:r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слабо</w:t>
            </w:r>
            <w:proofErr w:type="spellEnd"/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6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</w:tr>
      <w:tr w:rsidR="008A37B7">
        <w:tc>
          <w:tcPr>
            <w:tcW w:w="4820" w:type="dxa"/>
            <w:gridSpan w:val="2"/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Магнезиальные соли</w:t>
            </w:r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6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</w:tr>
      <w:tr w:rsidR="008A37B7">
        <w:tc>
          <w:tcPr>
            <w:tcW w:w="4820" w:type="dxa"/>
            <w:gridSpan w:val="2"/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Аммонийные соли</w:t>
            </w:r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6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</w:tr>
      <w:tr w:rsidR="008A37B7">
        <w:tc>
          <w:tcPr>
            <w:tcW w:w="4820" w:type="dxa"/>
            <w:gridSpan w:val="2"/>
            <w:tcBorders>
              <w:bottom w:val="single" w:sz="12" w:space="0" w:color="auto"/>
            </w:tcBorders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Едкие щёлочи</w:t>
            </w:r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6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</w:tr>
      <w:tr w:rsidR="008A37B7">
        <w:trPr>
          <w:cantSplit/>
        </w:trPr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К</w:t>
            </w:r>
            <w:r>
              <w:rPr>
                <w:i/>
                <w:iCs/>
                <w:color w:val="000000"/>
                <w:sz w:val="20"/>
                <w:szCs w:val="18"/>
              </w:rPr>
              <w:t xml:space="preserve"> SO</w:t>
            </w:r>
            <w:r>
              <w:rPr>
                <w:i/>
                <w:iCs/>
                <w:color w:val="000000"/>
                <w:sz w:val="20"/>
                <w:szCs w:val="18"/>
                <w:vertAlign w:val="subscript"/>
              </w:rPr>
              <w:t>4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0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Портландцемент</w:t>
            </w:r>
          </w:p>
        </w:tc>
        <w:tc>
          <w:tcPr>
            <w:tcW w:w="1795" w:type="dxa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5" w:type="dxa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6" w:type="dxa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</w:tr>
      <w:tr w:rsidR="008A37B7">
        <w:trPr>
          <w:cantSplit/>
        </w:trPr>
        <w:tc>
          <w:tcPr>
            <w:tcW w:w="2835" w:type="dxa"/>
            <w:vMerge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</w:rPr>
              <w:t>Шлакопорт-цемент</w:t>
            </w:r>
            <w:proofErr w:type="spellEnd"/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6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</w:tr>
      <w:tr w:rsidR="008A37B7">
        <w:trPr>
          <w:cantSplit/>
        </w:trPr>
        <w:tc>
          <w:tcPr>
            <w:tcW w:w="2835" w:type="dxa"/>
            <w:vMerge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1"/>
              <w:jc w:val="right"/>
              <w:rPr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1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</w:rPr>
              <w:t>Сульфатостойкие</w:t>
            </w:r>
            <w:proofErr w:type="spellEnd"/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5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  <w:tc>
          <w:tcPr>
            <w:tcW w:w="1796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</w:tr>
      <w:tr w:rsidR="008A37B7">
        <w:trPr>
          <w:cantSplit/>
        </w:trPr>
        <w:tc>
          <w:tcPr>
            <w:tcW w:w="2835" w:type="dxa"/>
            <w:vMerge w:val="restart"/>
            <w:tcBorders>
              <w:top w:val="single" w:sz="12" w:space="0" w:color="auto"/>
            </w:tcBorders>
            <w:vAlign w:val="center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 xml:space="preserve">К </w:t>
            </w:r>
            <w:proofErr w:type="gramStart"/>
            <w:r>
              <w:rPr>
                <w:color w:val="000000"/>
                <w:sz w:val="20"/>
                <w:szCs w:val="18"/>
              </w:rPr>
              <w:t>ж/б</w:t>
            </w:r>
            <w:proofErr w:type="gramEnd"/>
            <w:r>
              <w:rPr>
                <w:color w:val="000000"/>
                <w:sz w:val="20"/>
                <w:szCs w:val="18"/>
              </w:rPr>
              <w:t xml:space="preserve"> конструкциям при смачивании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постоянном</w:t>
            </w:r>
          </w:p>
        </w:tc>
        <w:tc>
          <w:tcPr>
            <w:tcW w:w="5386" w:type="dxa"/>
            <w:gridSpan w:val="3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нет</w:t>
            </w:r>
            <w:proofErr w:type="spellEnd"/>
          </w:p>
        </w:tc>
      </w:tr>
      <w:tr w:rsidR="008A37B7">
        <w:trPr>
          <w:cantSplit/>
        </w:trPr>
        <w:tc>
          <w:tcPr>
            <w:tcW w:w="2835" w:type="dxa"/>
            <w:vMerge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периодическом</w:t>
            </w:r>
          </w:p>
        </w:tc>
        <w:tc>
          <w:tcPr>
            <w:tcW w:w="5386" w:type="dxa"/>
            <w:gridSpan w:val="3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слабо</w:t>
            </w:r>
            <w:proofErr w:type="spellEnd"/>
          </w:p>
        </w:tc>
      </w:tr>
    </w:tbl>
    <w:p w:rsidR="008A37B7" w:rsidRDefault="008A37B7">
      <w:pPr>
        <w:pStyle w:val="a7"/>
        <w:spacing w:before="120"/>
      </w:pPr>
      <w:r>
        <w:t>Агрессивность к оболочкам кабелей по ГОСТ 9.602-89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0"/>
        <w:gridCol w:w="2693"/>
        <w:gridCol w:w="2693"/>
      </w:tblGrid>
      <w:tr w:rsidR="008A37B7">
        <w:tc>
          <w:tcPr>
            <w:tcW w:w="4820" w:type="dxa"/>
            <w:tcBorders>
              <w:top w:val="nil"/>
              <w:left w:val="nil"/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Свинец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7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Алюминий</w:t>
            </w:r>
          </w:p>
        </w:tc>
      </w:tr>
      <w:tr w:rsidR="008A37B7">
        <w:trPr>
          <w:cantSplit/>
        </w:trPr>
        <w:tc>
          <w:tcPr>
            <w:tcW w:w="4820" w:type="dxa"/>
            <w:tcBorders>
              <w:top w:val="single" w:sz="12" w:space="0" w:color="auto"/>
            </w:tcBorders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Нитрат-ион</w:t>
            </w:r>
          </w:p>
        </w:tc>
        <w:tc>
          <w:tcPr>
            <w:tcW w:w="2693" w:type="dxa"/>
            <w:tcBorders>
              <w:top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12" w:space="0" w:color="auto"/>
            </w:tcBorders>
            <w:shd w:val="thinDiagStripe" w:color="auto" w:fill="auto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</w:p>
        </w:tc>
      </w:tr>
      <w:tr w:rsidR="008A37B7">
        <w:trPr>
          <w:cantSplit/>
        </w:trPr>
        <w:tc>
          <w:tcPr>
            <w:tcW w:w="4820" w:type="dxa"/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Жёсткость общая</w:t>
            </w:r>
          </w:p>
        </w:tc>
        <w:tc>
          <w:tcPr>
            <w:tcW w:w="2693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  <w:vMerge/>
            <w:shd w:val="thinDiagStripe" w:color="auto" w:fill="auto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</w:p>
        </w:tc>
      </w:tr>
      <w:tr w:rsidR="008A37B7">
        <w:trPr>
          <w:cantSplit/>
        </w:trPr>
        <w:tc>
          <w:tcPr>
            <w:tcW w:w="4820" w:type="dxa"/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Гумус</w:t>
            </w:r>
          </w:p>
        </w:tc>
        <w:tc>
          <w:tcPr>
            <w:tcW w:w="2693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  <w:vMerge/>
            <w:shd w:val="thinDiagStripe" w:color="auto" w:fill="auto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</w:rPr>
            </w:pPr>
          </w:p>
        </w:tc>
      </w:tr>
      <w:tr w:rsidR="008A37B7">
        <w:tc>
          <w:tcPr>
            <w:tcW w:w="4820" w:type="dxa"/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  <w:lang w:val="en-US"/>
              </w:rPr>
            </w:pPr>
            <w:r>
              <w:rPr>
                <w:color w:val="000000"/>
                <w:sz w:val="20"/>
                <w:szCs w:val="18"/>
              </w:rPr>
              <w:t>Водородный показатель</w:t>
            </w:r>
          </w:p>
        </w:tc>
        <w:tc>
          <w:tcPr>
            <w:tcW w:w="2693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средняя</w:t>
            </w:r>
            <w:proofErr w:type="spellEnd"/>
          </w:p>
        </w:tc>
        <w:tc>
          <w:tcPr>
            <w:tcW w:w="2693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5"/>
                <w:lang w:val="en-US"/>
              </w:rPr>
              <w:t>низкая</w:t>
            </w:r>
            <w:proofErr w:type="spellEnd"/>
          </w:p>
        </w:tc>
      </w:tr>
      <w:tr w:rsidR="008A37B7">
        <w:trPr>
          <w:cantSplit/>
        </w:trPr>
        <w:tc>
          <w:tcPr>
            <w:tcW w:w="4820" w:type="dxa"/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Хлор-ион</w:t>
            </w:r>
          </w:p>
        </w:tc>
        <w:tc>
          <w:tcPr>
            <w:tcW w:w="2693" w:type="dxa"/>
            <w:vMerge w:val="restart"/>
            <w:shd w:val="thinDiagStripe" w:color="auto" w:fill="auto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2693" w:type="dxa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5"/>
                <w:lang w:val="en-US"/>
              </w:rPr>
              <w:t>высокая</w:t>
            </w:r>
            <w:proofErr w:type="spellEnd"/>
          </w:p>
        </w:tc>
      </w:tr>
      <w:tr w:rsidR="008A37B7">
        <w:trPr>
          <w:cantSplit/>
          <w:trHeight w:val="231"/>
        </w:trPr>
        <w:tc>
          <w:tcPr>
            <w:tcW w:w="4820" w:type="dxa"/>
            <w:tcBorders>
              <w:bottom w:val="single" w:sz="12" w:space="0" w:color="auto"/>
            </w:tcBorders>
            <w:tcMar>
              <w:right w:w="170" w:type="dxa"/>
            </w:tcMar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18"/>
              </w:rPr>
            </w:pPr>
            <w:r>
              <w:rPr>
                <w:color w:val="000000"/>
                <w:sz w:val="20"/>
                <w:szCs w:val="18"/>
              </w:rPr>
              <w:t>Ион железа</w:t>
            </w:r>
          </w:p>
        </w:tc>
        <w:tc>
          <w:tcPr>
            <w:tcW w:w="2693" w:type="dxa"/>
            <w:vMerge/>
            <w:tcBorders>
              <w:bottom w:val="single" w:sz="12" w:space="0" w:color="auto"/>
            </w:tcBorders>
            <w:shd w:val="thinDiagStripe" w:color="auto" w:fill="auto"/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5"/>
                <w:lang w:val="en-US"/>
              </w:rPr>
              <w:t>средняя</w:t>
            </w:r>
            <w:proofErr w:type="spellEnd"/>
          </w:p>
        </w:tc>
      </w:tr>
      <w:tr w:rsidR="008A37B7">
        <w:trPr>
          <w:trHeight w:val="244"/>
        </w:trPr>
        <w:tc>
          <w:tcPr>
            <w:tcW w:w="4820" w:type="dxa"/>
            <w:tcBorders>
              <w:top w:val="single" w:sz="12" w:space="0" w:color="auto"/>
              <w:bottom w:val="single" w:sz="4" w:space="0" w:color="auto"/>
            </w:tcBorders>
            <w:tcMar>
              <w:right w:w="170" w:type="dxa"/>
            </w:tcMar>
          </w:tcPr>
          <w:p w:rsidR="008A37B7" w:rsidRDefault="008A37B7">
            <w:pPr>
              <w:jc w:val="right"/>
              <w:rPr>
                <w:i/>
              </w:rPr>
            </w:pPr>
            <w:r>
              <w:rPr>
                <w:i/>
              </w:rPr>
              <w:t>Наихудший показатель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18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18"/>
                <w:lang w:val="en-US"/>
              </w:rPr>
              <w:t>средняя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</w:tcPr>
          <w:p w:rsidR="008A37B7" w:rsidRDefault="008A37B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5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5"/>
                <w:lang w:val="en-US"/>
              </w:rPr>
              <w:t>высокая</w:t>
            </w:r>
            <w:proofErr w:type="spellEnd"/>
          </w:p>
        </w:tc>
      </w:tr>
    </w:tbl>
    <w:p w:rsidR="008A37B7" w:rsidRDefault="008A37B7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</w:p>
    <w:tbl>
      <w:tblPr>
        <w:tblW w:w="0" w:type="auto"/>
        <w:jc w:val="center"/>
        <w:tblInd w:w="1951" w:type="dxa"/>
        <w:tblLook w:val="0000"/>
      </w:tblPr>
      <w:tblGrid>
        <w:gridCol w:w="855"/>
        <w:gridCol w:w="4111"/>
        <w:gridCol w:w="711"/>
      </w:tblGrid>
      <w:tr w:rsidR="008A37B7">
        <w:trPr>
          <w:cantSplit/>
          <w:jc w:val="center"/>
        </w:trPr>
        <w:tc>
          <w:tcPr>
            <w:tcW w:w="855" w:type="dxa"/>
            <w:vMerge w:val="restart"/>
            <w:vAlign w:val="center"/>
          </w:tcPr>
          <w:p w:rsidR="008A37B7" w:rsidRDefault="008A37B7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M  0,9</w:t>
            </w:r>
          </w:p>
        </w:tc>
        <w:tc>
          <w:tcPr>
            <w:tcW w:w="4111" w:type="dxa"/>
            <w:tcBorders>
              <w:left w:val="nil"/>
              <w:bottom w:val="single" w:sz="8" w:space="0" w:color="auto"/>
            </w:tcBorders>
          </w:tcPr>
          <w:p w:rsidR="008A37B7" w:rsidRDefault="008A37B7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Cl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68 [SO4  21 HCO3  11]</w:t>
            </w:r>
          </w:p>
        </w:tc>
        <w:tc>
          <w:tcPr>
            <w:tcW w:w="704" w:type="dxa"/>
            <w:vMerge w:val="restart"/>
            <w:vAlign w:val="center"/>
          </w:tcPr>
          <w:p w:rsidR="008A37B7" w:rsidRDefault="008A37B7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pH6,4</w:t>
            </w:r>
          </w:p>
        </w:tc>
      </w:tr>
      <w:tr w:rsidR="008A37B7">
        <w:trPr>
          <w:cantSplit/>
          <w:jc w:val="center"/>
        </w:trPr>
        <w:tc>
          <w:tcPr>
            <w:tcW w:w="855" w:type="dxa"/>
            <w:vMerge/>
          </w:tcPr>
          <w:p w:rsidR="008A37B7" w:rsidRDefault="008A37B7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</w:tcBorders>
          </w:tcPr>
          <w:p w:rsidR="008A37B7" w:rsidRDefault="008A37B7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Ca  50 Mg  34 [Na  15]</w:t>
            </w:r>
          </w:p>
        </w:tc>
        <w:tc>
          <w:tcPr>
            <w:tcW w:w="704" w:type="dxa"/>
            <w:vMerge/>
          </w:tcPr>
          <w:p w:rsidR="008A37B7" w:rsidRDefault="008A37B7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A37B7" w:rsidRDefault="008A37B7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</w:p>
    <w:p w:rsidR="008A37B7" w:rsidRDefault="008A37B7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sz w:val="20"/>
        </w:rPr>
      </w:pPr>
      <w:r>
        <w:rPr>
          <w:color w:val="000000"/>
          <w:sz w:val="20"/>
          <w:szCs w:val="20"/>
        </w:rPr>
        <w:tab/>
        <w:t>Примечание:</w:t>
      </w:r>
      <w:r>
        <w:rPr>
          <w:sz w:val="20"/>
        </w:rPr>
        <w:tab/>
        <w:t xml:space="preserve">вода </w:t>
      </w:r>
      <w:proofErr w:type="spellStart"/>
      <w:r>
        <w:rPr>
          <w:sz w:val="20"/>
        </w:rPr>
        <w:t>хлоридно-кальциево-магниевая</w:t>
      </w:r>
      <w:proofErr w:type="spellEnd"/>
      <w:r>
        <w:rPr>
          <w:sz w:val="20"/>
        </w:rPr>
        <w:t>, пресная, очень жёсткая (жёсткость постоянная)</w:t>
      </w:r>
    </w:p>
    <w:p w:rsidR="003F3D06" w:rsidRDefault="001F692F">
      <w:pPr>
        <w:framePr w:w="5936" w:h="540" w:hRule="exact" w:hSpace="181" w:wrap="notBeside" w:vAnchor="page" w:hAnchor="page" w:x="4857" w:y="15300" w:anchorLock="1"/>
        <w:shd w:val="solid" w:color="FFFFFF" w:fill="FFFFFF"/>
        <w:jc w:val="center"/>
        <w:rPr>
          <w:rFonts w:ascii="Times New Roman CYR" w:hAnsi="Times New Roman CYR" w:cs="Times New Roman CYR"/>
          <w:b/>
          <w:sz w:val="18"/>
          <w:szCs w:val="18"/>
        </w:rPr>
      </w:pPr>
      <w:r>
        <w:rPr>
          <w:b/>
          <w:sz w:val="18"/>
          <w:szCs w:val="18"/>
        </w:rPr>
        <w:t>Строительство коттеджа</w:t>
      </w:r>
      <w:r w:rsidR="00045C7D" w:rsidRPr="00A45550">
        <w:rPr>
          <w:b/>
          <w:sz w:val="18"/>
          <w:szCs w:val="18"/>
        </w:rPr>
        <w:t xml:space="preserve"> по адресу: </w:t>
      </w:r>
      <w:r w:rsidR="00A45550" w:rsidRPr="00A45550">
        <w:rPr>
          <w:rFonts w:ascii="Times New Roman CYR" w:hAnsi="Times New Roman CYR" w:cs="Times New Roman CYR"/>
          <w:b/>
          <w:sz w:val="18"/>
          <w:szCs w:val="18"/>
        </w:rPr>
        <w:t xml:space="preserve">Московская область, </w:t>
      </w:r>
    </w:p>
    <w:p w:rsidR="008A37B7" w:rsidRPr="00A45550" w:rsidRDefault="003F3D06">
      <w:pPr>
        <w:framePr w:w="5936" w:h="540" w:hRule="exact" w:hSpace="181" w:wrap="notBeside" w:vAnchor="page" w:hAnchor="page" w:x="4857" w:y="15300" w:anchorLock="1"/>
        <w:shd w:val="solid" w:color="FFFFFF" w:fill="FFFFFF"/>
        <w:jc w:val="center"/>
        <w:rPr>
          <w:sz w:val="18"/>
          <w:szCs w:val="18"/>
        </w:rPr>
      </w:pPr>
      <w:proofErr w:type="spellStart"/>
      <w:r>
        <w:rPr>
          <w:rFonts w:ascii="Times New Roman CYR" w:hAnsi="Times New Roman CYR" w:cs="Times New Roman CYR"/>
          <w:b/>
          <w:sz w:val="18"/>
          <w:szCs w:val="18"/>
        </w:rPr>
        <w:t>Наро-Фоминский</w:t>
      </w:r>
      <w:proofErr w:type="spellEnd"/>
      <w:r>
        <w:rPr>
          <w:rFonts w:ascii="Times New Roman CYR" w:hAnsi="Times New Roman CYR" w:cs="Times New Roman CYR"/>
          <w:b/>
          <w:sz w:val="18"/>
          <w:szCs w:val="18"/>
        </w:rPr>
        <w:t xml:space="preserve"> район, КП </w:t>
      </w:r>
      <w:proofErr w:type="spellStart"/>
      <w:r>
        <w:rPr>
          <w:rFonts w:ascii="Times New Roman CYR" w:hAnsi="Times New Roman CYR" w:cs="Times New Roman CYR"/>
          <w:b/>
          <w:sz w:val="18"/>
          <w:szCs w:val="18"/>
        </w:rPr>
        <w:t>Зосимово</w:t>
      </w:r>
      <w:proofErr w:type="spellEnd"/>
      <w:r>
        <w:rPr>
          <w:rFonts w:ascii="Times New Roman CYR" w:hAnsi="Times New Roman CYR" w:cs="Times New Roman CYR"/>
          <w:b/>
          <w:sz w:val="18"/>
          <w:szCs w:val="18"/>
        </w:rPr>
        <w:t>, участок № 141-143</w:t>
      </w:r>
    </w:p>
    <w:p w:rsidR="008A37B7" w:rsidRDefault="008A37B7">
      <w:pPr>
        <w:widowControl w:val="0"/>
        <w:tabs>
          <w:tab w:val="left" w:pos="1560"/>
          <w:tab w:val="left" w:pos="6096"/>
        </w:tabs>
        <w:autoSpaceDE w:val="0"/>
        <w:autoSpaceDN w:val="0"/>
        <w:adjustRightInd w:val="0"/>
        <w:spacing w:before="120"/>
        <w:rPr>
          <w:color w:val="000000"/>
          <w:sz w:val="22"/>
          <w:szCs w:val="27"/>
        </w:rPr>
      </w:pPr>
      <w:r>
        <w:rPr>
          <w:color w:val="000000"/>
          <w:sz w:val="22"/>
          <w:szCs w:val="20"/>
        </w:rPr>
        <w:tab/>
      </w:r>
    </w:p>
    <w:sectPr w:rsidR="008A37B7" w:rsidSect="006E074A">
      <w:type w:val="continuous"/>
      <w:pgSz w:w="11906" w:h="16838" w:code="9"/>
      <w:pgMar w:top="719" w:right="369" w:bottom="284" w:left="1077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DEF" w:rsidRDefault="009B7DEF">
      <w:r>
        <w:separator/>
      </w:r>
    </w:p>
  </w:endnote>
  <w:endnote w:type="continuationSeparator" w:id="0">
    <w:p w:rsidR="009B7DEF" w:rsidRDefault="009B7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DEF" w:rsidRDefault="009B7DEF">
      <w:r>
        <w:separator/>
      </w:r>
    </w:p>
  </w:footnote>
  <w:footnote w:type="continuationSeparator" w:id="0">
    <w:p w:rsidR="009B7DEF" w:rsidRDefault="009B7D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7B7" w:rsidRDefault="007901E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0;margin-top:14.2pt;width:595.3pt;height:810pt;z-index:251658240;mso-position-horizontal-relative:page;mso-position-vertical-relative:page" filled="f" stroked="f">
          <v:textbox inset="0,0,0,0">
            <w:txbxContent>
              <w:tbl>
                <w:tblPr>
                  <w:tblW w:w="11999" w:type="dxa"/>
                  <w:tblLayout w:type="fixed"/>
                  <w:tblLook w:val="01E0"/>
                </w:tblPr>
                <w:tblGrid>
                  <w:gridCol w:w="561"/>
                  <w:gridCol w:w="281"/>
                  <w:gridCol w:w="238"/>
                  <w:gridCol w:w="611"/>
                  <w:gridCol w:w="6"/>
                  <w:gridCol w:w="563"/>
                  <w:gridCol w:w="566"/>
                  <w:gridCol w:w="569"/>
                  <w:gridCol w:w="19"/>
                  <w:gridCol w:w="828"/>
                  <w:gridCol w:w="13"/>
                  <w:gridCol w:w="605"/>
                  <w:gridCol w:w="4003"/>
                  <w:gridCol w:w="841"/>
                  <w:gridCol w:w="847"/>
                  <w:gridCol w:w="433"/>
                  <w:gridCol w:w="185"/>
                  <w:gridCol w:w="388"/>
                  <w:gridCol w:w="442"/>
                </w:tblGrid>
                <w:tr w:rsidR="008A37B7">
                  <w:trPr>
                    <w:cantSplit/>
                    <w:trHeight w:val="307"/>
                  </w:trPr>
                  <w:tc>
                    <w:tcPr>
                      <w:tcW w:w="562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1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9" w:type="dxa"/>
                      <w:gridSpan w:val="2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7" w:type="dxa"/>
                      <w:gridSpan w:val="2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8" w:type="dxa"/>
                      <w:gridSpan w:val="2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03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1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7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8" w:type="dxa"/>
                      <w:gridSpan w:val="2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88" w:type="dxa"/>
                      <w:vAlign w:val="center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1" w:type="dxa"/>
                      <w:tcBorders>
                        <w:left w:val="nil"/>
                      </w:tcBorders>
                      <w:vAlign w:val="center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val="10878"/>
                  </w:trPr>
                  <w:tc>
                    <w:tcPr>
                      <w:tcW w:w="562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tcBorders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6" w:type="dxa"/>
                      <w:gridSpan w:val="15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12" w:space="0" w:color="auto"/>
                      </w:tcBorders>
                      <w:tcMar>
                        <w:top w:w="113" w:type="dxa"/>
                        <w:bottom w:w="113" w:type="dxa"/>
                      </w:tcMar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1477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Взам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238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6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739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Подп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. и дата</w:t>
                      </w:r>
                    </w:p>
                  </w:tc>
                  <w:tc>
                    <w:tcPr>
                      <w:tcW w:w="238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6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6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189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6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111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6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484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238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6" w:type="dxa"/>
                      <w:gridSpan w:val="15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111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476" w:type="dxa"/>
                      <w:gridSpan w:val="15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7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88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1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0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24" w:type="dxa"/>
                      <w:gridSpan w:val="4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</w:tc>
                  <w:tc>
                    <w:tcPr>
                      <w:tcW w:w="572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62" w:type="dxa"/>
                      <w:tcBorders>
                        <w:bottom w:val="nil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7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88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41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0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24" w:type="dxa"/>
                      <w:gridSpan w:val="4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2" w:type="dxa"/>
                      <w:gridSpan w:val="2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9669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21</w:t>
                      </w: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  <w:bottom w:val="nil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62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38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17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Изм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.у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566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c>
                  <w:tc>
                    <w:tcPr>
                      <w:tcW w:w="588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№ док.</w:t>
                      </w:r>
                    </w:p>
                  </w:tc>
                  <w:tc>
                    <w:tcPr>
                      <w:tcW w:w="841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Подп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60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c>
                  <w:tc>
                    <w:tcPr>
                      <w:tcW w:w="6124" w:type="dxa"/>
                      <w:gridSpan w:val="4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2" w:type="dxa"/>
                      <w:gridSpan w:val="2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42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8A37B7" w:rsidRDefault="008A37B7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37B7" w:rsidRDefault="007901EC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595.3pt;height:841.9pt;z-index:-251659264;mso-position-horizontal:left;mso-position-horizontal-relative:page;mso-position-vertical:top;mso-position-vertical-relative:page" stroked="f">
          <v:textbox style="mso-next-textbox:#_x0000_s2049" inset="0,0,0,0">
            <w:txbxContent>
              <w:tbl>
                <w:tblPr>
                  <w:tblW w:w="11988" w:type="dxa"/>
                  <w:tblLayout w:type="fixed"/>
                  <w:tblLook w:val="01E0"/>
                </w:tblPr>
                <w:tblGrid>
                  <w:gridCol w:w="570"/>
                  <w:gridCol w:w="285"/>
                  <w:gridCol w:w="285"/>
                  <w:gridCol w:w="570"/>
                  <w:gridCol w:w="570"/>
                  <w:gridCol w:w="571"/>
                  <w:gridCol w:w="571"/>
                  <w:gridCol w:w="857"/>
                  <w:gridCol w:w="571"/>
                  <w:gridCol w:w="3995"/>
                  <w:gridCol w:w="857"/>
                  <w:gridCol w:w="857"/>
                  <w:gridCol w:w="857"/>
                  <w:gridCol w:w="286"/>
                  <w:gridCol w:w="286"/>
                </w:tblGrid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2" w:type="dxa"/>
                      <w:gridSpan w:val="2"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8A37B7" w:rsidRDefault="007901E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="008A37B7">
                        <w:rPr>
                          <w:sz w:val="20"/>
                          <w:szCs w:val="20"/>
                        </w:rPr>
                        <w:instrText xml:space="preserve"> PAGE  \* Arabic  \* MERGEFORMAT </w:instrText>
                      </w:r>
                      <w:r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="008A37B7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</w:tc>
                </w:tr>
                <w:tr w:rsidR="008A37B7">
                  <w:trPr>
                    <w:cantSplit/>
                    <w:trHeight w:hRule="exact" w:val="11680"/>
                  </w:trPr>
                  <w:tc>
                    <w:tcPr>
                      <w:tcW w:w="570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bottom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562" w:type="dxa"/>
                      <w:gridSpan w:val="11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1531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Взам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285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562" w:type="dxa"/>
                      <w:gridSpan w:val="11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79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sz w:val="18"/>
                          <w:szCs w:val="18"/>
                        </w:rPr>
                        <w:t>Подп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. И дата</w:t>
                      </w:r>
                    </w:p>
                  </w:tc>
                  <w:tc>
                    <w:tcPr>
                      <w:tcW w:w="28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0562" w:type="dxa"/>
                      <w:gridSpan w:val="11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852" w:type="dxa"/>
                      <w:gridSpan w:val="5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6852" w:type="dxa"/>
                      <w:gridSpan w:val="5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Изм</w:t>
                      </w:r>
                      <w:proofErr w:type="spellEnd"/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.у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Лист</w:t>
                      </w: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№ док.</w:t>
                      </w: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Подп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Дата</w:t>
                      </w:r>
                    </w:p>
                  </w:tc>
                  <w:tc>
                    <w:tcPr>
                      <w:tcW w:w="6852" w:type="dxa"/>
                      <w:gridSpan w:val="5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28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8A37B7" w:rsidRDefault="008A37B7">
                      <w:pPr>
                        <w:ind w:left="113" w:right="113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Стадия</w:t>
                      </w: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1143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Листов</w:t>
                      </w: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3" w:type="dxa"/>
                      <w:gridSpan w:val="2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/>
                      <w:tcBorders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single" w:sz="4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 w:val="restart"/>
                      <w:tcBorders>
                        <w:top w:val="single" w:sz="12" w:space="0" w:color="auto"/>
                        <w:left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3" w:type="dxa"/>
                      <w:gridSpan w:val="2"/>
                      <w:vMerge w:val="restart"/>
                      <w:tcBorders>
                        <w:top w:val="single" w:sz="12" w:space="0" w:color="auto"/>
                        <w:left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135"/>
                  </w:trPr>
                  <w:tc>
                    <w:tcPr>
                      <w:tcW w:w="570" w:type="dxa"/>
                      <w:vMerge w:val="restart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3" w:type="dxa"/>
                      <w:gridSpan w:val="2"/>
                      <w:vMerge/>
                      <w:tcBorders>
                        <w:left w:val="single" w:sz="4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vMerge w:val="restart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113"/>
                  </w:trPr>
                  <w:tc>
                    <w:tcPr>
                      <w:tcW w:w="570" w:type="dxa"/>
                      <w:vMerge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7" w:type="dxa"/>
                      <w:gridSpan w:val="4"/>
                      <w:vMerge w:val="restart"/>
                      <w:tcBorders>
                        <w:top w:val="single" w:sz="4" w:space="0" w:color="auto"/>
                        <w:left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vMerge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  <w:tcBorders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0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1142" w:type="dxa"/>
                      <w:gridSpan w:val="2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4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8A37B7" w:rsidRDefault="008A37B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7" w:type="dxa"/>
                      <w:gridSpan w:val="4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left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8A37B7">
                  <w:trPr>
                    <w:cantSplit/>
                    <w:trHeight w:hRule="exact" w:val="284"/>
                  </w:trPr>
                  <w:tc>
                    <w:tcPr>
                      <w:tcW w:w="570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5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0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571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3995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857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  <w:tcBorders>
                        <w:top w:val="single" w:sz="12" w:space="0" w:color="auto"/>
                      </w:tcBorders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86" w:type="dxa"/>
                    </w:tcPr>
                    <w:p w:rsidR="008A37B7" w:rsidRDefault="008A37B7">
                      <w:pPr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8A37B7" w:rsidRDefault="008A37B7">
                <w:pPr>
                  <w:rPr>
                    <w:sz w:val="20"/>
                    <w:szCs w:val="20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defaultTabStop w:val="708"/>
  <w:noPunctuationKerning/>
  <w:characterSpacingControl w:val="doNotCompress"/>
  <w:hdrShapeDefaults>
    <o:shapedefaults v:ext="edit" spidmax="2560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D6D7D"/>
    <w:rsid w:val="0003665E"/>
    <w:rsid w:val="00045C7D"/>
    <w:rsid w:val="001F692F"/>
    <w:rsid w:val="003309F7"/>
    <w:rsid w:val="0039712A"/>
    <w:rsid w:val="003B12D2"/>
    <w:rsid w:val="003F3D06"/>
    <w:rsid w:val="004D6D7D"/>
    <w:rsid w:val="004E5079"/>
    <w:rsid w:val="00593D58"/>
    <w:rsid w:val="006172DA"/>
    <w:rsid w:val="00624DE3"/>
    <w:rsid w:val="00641D1C"/>
    <w:rsid w:val="006E074A"/>
    <w:rsid w:val="007901EC"/>
    <w:rsid w:val="00794314"/>
    <w:rsid w:val="00813777"/>
    <w:rsid w:val="008520BB"/>
    <w:rsid w:val="00886D33"/>
    <w:rsid w:val="0089669E"/>
    <w:rsid w:val="008A37B7"/>
    <w:rsid w:val="00983F30"/>
    <w:rsid w:val="009A4420"/>
    <w:rsid w:val="009B7DEF"/>
    <w:rsid w:val="009C0145"/>
    <w:rsid w:val="00A05F61"/>
    <w:rsid w:val="00A45550"/>
    <w:rsid w:val="00AB0811"/>
    <w:rsid w:val="00B478FD"/>
    <w:rsid w:val="00C0565D"/>
    <w:rsid w:val="00CC0DB3"/>
    <w:rsid w:val="00CE772E"/>
    <w:rsid w:val="00CF6913"/>
    <w:rsid w:val="00D02C63"/>
    <w:rsid w:val="00D42AFB"/>
    <w:rsid w:val="00D42CFC"/>
    <w:rsid w:val="00DA1655"/>
    <w:rsid w:val="00E179AE"/>
    <w:rsid w:val="00E46998"/>
    <w:rsid w:val="00E6115D"/>
    <w:rsid w:val="00E97A8D"/>
    <w:rsid w:val="00EC1DB1"/>
    <w:rsid w:val="00EF0584"/>
    <w:rsid w:val="00F715EC"/>
    <w:rsid w:val="00FB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74A"/>
    <w:rPr>
      <w:sz w:val="24"/>
      <w:szCs w:val="24"/>
    </w:rPr>
  </w:style>
  <w:style w:type="paragraph" w:styleId="1">
    <w:name w:val="heading 1"/>
    <w:basedOn w:val="a"/>
    <w:next w:val="a"/>
    <w:qFormat/>
    <w:rsid w:val="006E074A"/>
    <w:pPr>
      <w:keepNext/>
      <w:spacing w:before="120" w:after="120"/>
      <w:jc w:val="center"/>
      <w:outlineLvl w:val="0"/>
    </w:pPr>
    <w:rPr>
      <w:b/>
      <w:bCs/>
      <w:snapToGrid w:val="0"/>
      <w:color w:val="000000"/>
      <w:szCs w:val="20"/>
    </w:rPr>
  </w:style>
  <w:style w:type="paragraph" w:styleId="2">
    <w:name w:val="heading 2"/>
    <w:basedOn w:val="a"/>
    <w:next w:val="a"/>
    <w:qFormat/>
    <w:rsid w:val="006E07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semiHidden/>
    <w:rsid w:val="006E074A"/>
    <w:rPr>
      <w:color w:val="800080"/>
      <w:u w:val="single"/>
    </w:rPr>
  </w:style>
  <w:style w:type="paragraph" w:styleId="a4">
    <w:name w:val="header"/>
    <w:basedOn w:val="a"/>
    <w:semiHidden/>
    <w:rsid w:val="006E074A"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rsid w:val="006E074A"/>
    <w:pPr>
      <w:tabs>
        <w:tab w:val="center" w:pos="4677"/>
        <w:tab w:val="right" w:pos="9355"/>
      </w:tabs>
    </w:pPr>
  </w:style>
  <w:style w:type="character" w:styleId="a6">
    <w:name w:val="Hyperlink"/>
    <w:semiHidden/>
    <w:rsid w:val="006E074A"/>
    <w:rPr>
      <w:color w:val="0000FF"/>
      <w:u w:val="single"/>
    </w:rPr>
  </w:style>
  <w:style w:type="paragraph" w:styleId="a7">
    <w:name w:val="caption"/>
    <w:basedOn w:val="a"/>
    <w:next w:val="a"/>
    <w:qFormat/>
    <w:rsid w:val="006E074A"/>
    <w:pPr>
      <w:widowControl w:val="0"/>
      <w:tabs>
        <w:tab w:val="center" w:pos="4855"/>
      </w:tabs>
      <w:autoSpaceDE w:val="0"/>
      <w:autoSpaceDN w:val="0"/>
      <w:adjustRightInd w:val="0"/>
      <w:spacing w:before="264"/>
      <w:jc w:val="center"/>
    </w:pPr>
    <w:rPr>
      <w:i/>
      <w:iCs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ngGeo\Reports\&#1061;&#1080;&#1084;%20&#1072;&#1085;&#1072;&#1083;&#1080;&#1079;%20&#1074;&#1086;&#1076;&#1099;%20(&#1089;%20&#1088;&#1072;&#1084;&#1082;&#1086;&#1081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Хим анализ воды (с рамкой)</Template>
  <TotalTime>5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2006-07-11T07:04:00Z</cp:lastPrinted>
  <dcterms:created xsi:type="dcterms:W3CDTF">2012-07-25T10:48:00Z</dcterms:created>
  <dcterms:modified xsi:type="dcterms:W3CDTF">2014-04-01T07:32:00Z</dcterms:modified>
</cp:coreProperties>
</file>